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D2FF3C" w14:textId="77777777" w:rsidR="009350A3" w:rsidRDefault="003F569C">
      <w:pPr>
        <w:jc w:val="center"/>
        <w:rPr>
          <w:b/>
          <w:sz w:val="28"/>
          <w:szCs w:val="28"/>
          <w:u w:val="single"/>
        </w:rPr>
      </w:pPr>
      <w:r>
        <w:rPr>
          <w:b/>
          <w:sz w:val="28"/>
          <w:szCs w:val="28"/>
          <w:u w:val="single"/>
        </w:rPr>
        <w:t>CF10 RUGBY TRUST</w:t>
      </w:r>
    </w:p>
    <w:p w14:paraId="5D968F8A" w14:textId="528D65A3" w:rsidR="009350A3" w:rsidRDefault="0015257C">
      <w:pPr>
        <w:jc w:val="center"/>
      </w:pPr>
      <w:r>
        <w:rPr>
          <w:b/>
          <w:sz w:val="28"/>
          <w:szCs w:val="28"/>
        </w:rPr>
        <w:t>94th</w:t>
      </w:r>
      <w:r w:rsidR="00F90989">
        <w:rPr>
          <w:b/>
          <w:sz w:val="28"/>
          <w:szCs w:val="28"/>
        </w:rPr>
        <w:t xml:space="preserve"> meeting of The Board of Directors</w:t>
      </w:r>
    </w:p>
    <w:p w14:paraId="740D8CF4" w14:textId="770B7C28" w:rsidR="009350A3" w:rsidRDefault="003F569C">
      <w:pPr>
        <w:jc w:val="center"/>
      </w:pPr>
      <w:r>
        <w:rPr>
          <w:rFonts w:ascii="Calibri;sans-serif" w:hAnsi="Calibri;sans-serif"/>
          <w:b/>
          <w:color w:val="000000"/>
          <w:sz w:val="28"/>
          <w:szCs w:val="28"/>
        </w:rPr>
        <w:t>to be held</w:t>
      </w:r>
      <w:r w:rsidR="00CC733F">
        <w:rPr>
          <w:rFonts w:ascii="Calibri;sans-serif" w:hAnsi="Calibri;sans-serif"/>
          <w:b/>
          <w:color w:val="000000"/>
          <w:sz w:val="28"/>
          <w:szCs w:val="28"/>
        </w:rPr>
        <w:t xml:space="preserve"> in person</w:t>
      </w:r>
      <w:r w:rsidR="0015257C">
        <w:rPr>
          <w:rFonts w:ascii="Calibri;sans-serif" w:hAnsi="Calibri;sans-serif"/>
          <w:b/>
          <w:color w:val="000000"/>
          <w:sz w:val="28"/>
          <w:szCs w:val="28"/>
        </w:rPr>
        <w:t xml:space="preserve"> at CAP</w:t>
      </w:r>
    </w:p>
    <w:p w14:paraId="46E55517" w14:textId="63B4C75F" w:rsidR="009350A3" w:rsidRDefault="003F569C">
      <w:pPr>
        <w:jc w:val="center"/>
        <w:rPr>
          <w:b/>
          <w:sz w:val="28"/>
          <w:szCs w:val="28"/>
        </w:rPr>
      </w:pPr>
      <w:r>
        <w:rPr>
          <w:b/>
          <w:sz w:val="28"/>
          <w:szCs w:val="28"/>
        </w:rPr>
        <w:t>on</w:t>
      </w:r>
      <w:r w:rsidR="00F90989">
        <w:rPr>
          <w:b/>
          <w:sz w:val="28"/>
          <w:szCs w:val="28"/>
        </w:rPr>
        <w:t xml:space="preserve"> Tues</w:t>
      </w:r>
      <w:r w:rsidR="003A6CB2">
        <w:rPr>
          <w:b/>
          <w:sz w:val="28"/>
          <w:szCs w:val="28"/>
        </w:rPr>
        <w:t>day</w:t>
      </w:r>
      <w:r>
        <w:rPr>
          <w:b/>
          <w:sz w:val="28"/>
          <w:szCs w:val="28"/>
        </w:rPr>
        <w:t xml:space="preserve"> </w:t>
      </w:r>
      <w:r w:rsidR="000871FF">
        <w:rPr>
          <w:b/>
          <w:sz w:val="28"/>
          <w:szCs w:val="28"/>
        </w:rPr>
        <w:t>20 January 2</w:t>
      </w:r>
      <w:r>
        <w:rPr>
          <w:b/>
          <w:sz w:val="28"/>
          <w:szCs w:val="28"/>
        </w:rPr>
        <w:t>02</w:t>
      </w:r>
      <w:r w:rsidR="000871FF">
        <w:rPr>
          <w:b/>
          <w:sz w:val="28"/>
          <w:szCs w:val="28"/>
        </w:rPr>
        <w:t>6</w:t>
      </w:r>
      <w:r>
        <w:rPr>
          <w:b/>
          <w:sz w:val="28"/>
          <w:szCs w:val="28"/>
        </w:rPr>
        <w:t xml:space="preserve"> commencing at 7pm</w:t>
      </w:r>
    </w:p>
    <w:p w14:paraId="66FE3549" w14:textId="77777777" w:rsidR="009350A3" w:rsidRDefault="009350A3">
      <w:pPr>
        <w:jc w:val="center"/>
        <w:rPr>
          <w:b/>
          <w:sz w:val="12"/>
          <w:szCs w:val="12"/>
          <w:u w:val="single"/>
        </w:rPr>
      </w:pPr>
    </w:p>
    <w:p w14:paraId="414F1ADE" w14:textId="77777777" w:rsidR="009350A3" w:rsidRDefault="003F569C">
      <w:pPr>
        <w:jc w:val="center"/>
        <w:rPr>
          <w:b/>
          <w:sz w:val="28"/>
          <w:szCs w:val="28"/>
          <w:u w:val="single"/>
        </w:rPr>
      </w:pPr>
      <w:r>
        <w:rPr>
          <w:b/>
          <w:sz w:val="28"/>
          <w:szCs w:val="28"/>
          <w:u w:val="single"/>
        </w:rPr>
        <w:t>AGENDA</w:t>
      </w:r>
    </w:p>
    <w:tbl>
      <w:tblPr>
        <w:tblStyle w:val="TableGridLight"/>
        <w:tblW w:w="9351"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3"/>
        <w:gridCol w:w="8438"/>
      </w:tblGrid>
      <w:tr w:rsidR="009350A3" w14:paraId="35212E5F" w14:textId="77777777" w:rsidTr="003C761E">
        <w:tc>
          <w:tcPr>
            <w:tcW w:w="913" w:type="dxa"/>
          </w:tcPr>
          <w:p w14:paraId="12C69F54" w14:textId="77777777" w:rsidR="009350A3" w:rsidRDefault="003F569C">
            <w:pPr>
              <w:widowControl w:val="0"/>
              <w:spacing w:after="0" w:line="240" w:lineRule="auto"/>
              <w:rPr>
                <w:rFonts w:cstheme="minorHAnsi"/>
              </w:rPr>
            </w:pPr>
            <w:r>
              <w:rPr>
                <w:rFonts w:eastAsia="Calibri" w:cstheme="minorHAnsi"/>
              </w:rPr>
              <w:t>ITEM</w:t>
            </w:r>
          </w:p>
        </w:tc>
        <w:tc>
          <w:tcPr>
            <w:tcW w:w="8438" w:type="dxa"/>
          </w:tcPr>
          <w:p w14:paraId="68DB0379" w14:textId="77777777" w:rsidR="009350A3" w:rsidRDefault="009350A3">
            <w:pPr>
              <w:widowControl w:val="0"/>
              <w:spacing w:after="0" w:line="240" w:lineRule="auto"/>
              <w:rPr>
                <w:rFonts w:cstheme="minorHAnsi"/>
              </w:rPr>
            </w:pPr>
          </w:p>
        </w:tc>
      </w:tr>
      <w:tr w:rsidR="009350A3" w14:paraId="02594435" w14:textId="77777777" w:rsidTr="003C761E">
        <w:tc>
          <w:tcPr>
            <w:tcW w:w="913" w:type="dxa"/>
          </w:tcPr>
          <w:p w14:paraId="54FCBE30" w14:textId="77777777" w:rsidR="009350A3" w:rsidRDefault="009350A3">
            <w:pPr>
              <w:widowControl w:val="0"/>
              <w:spacing w:after="0" w:line="240" w:lineRule="auto"/>
              <w:rPr>
                <w:rFonts w:cstheme="minorHAnsi"/>
              </w:rPr>
            </w:pPr>
          </w:p>
        </w:tc>
        <w:tc>
          <w:tcPr>
            <w:tcW w:w="8438" w:type="dxa"/>
          </w:tcPr>
          <w:p w14:paraId="7F1922CE" w14:textId="77777777" w:rsidR="009350A3" w:rsidRDefault="009350A3">
            <w:pPr>
              <w:widowControl w:val="0"/>
              <w:spacing w:after="0" w:line="240" w:lineRule="auto"/>
              <w:rPr>
                <w:rFonts w:cstheme="minorHAnsi"/>
              </w:rPr>
            </w:pPr>
          </w:p>
        </w:tc>
      </w:tr>
      <w:tr w:rsidR="009350A3" w14:paraId="666EB823" w14:textId="77777777" w:rsidTr="003C761E">
        <w:tc>
          <w:tcPr>
            <w:tcW w:w="913" w:type="dxa"/>
          </w:tcPr>
          <w:p w14:paraId="359A5309" w14:textId="77777777" w:rsidR="009350A3" w:rsidRDefault="003F569C">
            <w:pPr>
              <w:widowControl w:val="0"/>
              <w:spacing w:after="0" w:line="240" w:lineRule="auto"/>
              <w:rPr>
                <w:rFonts w:cstheme="minorHAnsi"/>
              </w:rPr>
            </w:pPr>
            <w:r>
              <w:rPr>
                <w:rFonts w:eastAsia="Calibri" w:cstheme="minorHAnsi"/>
              </w:rPr>
              <w:t>1</w:t>
            </w:r>
          </w:p>
        </w:tc>
        <w:tc>
          <w:tcPr>
            <w:tcW w:w="8438" w:type="dxa"/>
          </w:tcPr>
          <w:p w14:paraId="7C70596F" w14:textId="77777777" w:rsidR="009350A3" w:rsidRDefault="003F569C">
            <w:pPr>
              <w:widowControl w:val="0"/>
              <w:spacing w:after="0" w:line="240" w:lineRule="auto"/>
              <w:rPr>
                <w:rFonts w:eastAsia="Calibri" w:cstheme="minorHAnsi"/>
              </w:rPr>
            </w:pPr>
            <w:r>
              <w:rPr>
                <w:rFonts w:eastAsia="Calibri" w:cstheme="minorHAnsi"/>
              </w:rPr>
              <w:t>Chair’s introductory remarks and apologies for absence</w:t>
            </w:r>
          </w:p>
          <w:p w14:paraId="632AA62C" w14:textId="77777777" w:rsidR="00CC733F" w:rsidRDefault="00CC733F">
            <w:pPr>
              <w:widowControl w:val="0"/>
              <w:spacing w:after="0" w:line="240" w:lineRule="auto"/>
              <w:rPr>
                <w:rFonts w:eastAsia="Calibri" w:cstheme="minorHAnsi"/>
              </w:rPr>
            </w:pPr>
          </w:p>
          <w:p w14:paraId="08B64030" w14:textId="6DB25F4C" w:rsidR="00CC733F" w:rsidRDefault="00CC733F">
            <w:pPr>
              <w:widowControl w:val="0"/>
              <w:spacing w:after="0" w:line="240" w:lineRule="auto"/>
              <w:rPr>
                <w:rFonts w:eastAsia="Calibri" w:cstheme="minorHAnsi"/>
              </w:rPr>
            </w:pPr>
            <w:r>
              <w:rPr>
                <w:rFonts w:eastAsia="Calibri" w:cstheme="minorHAnsi"/>
              </w:rPr>
              <w:t>Following recent developments</w:t>
            </w:r>
            <w:r w:rsidR="00AE70F0">
              <w:rPr>
                <w:rFonts w:eastAsia="Calibri" w:cstheme="minorHAnsi"/>
              </w:rPr>
              <w:t>,</w:t>
            </w:r>
            <w:r>
              <w:rPr>
                <w:rFonts w:eastAsia="Calibri" w:cstheme="minorHAnsi"/>
              </w:rPr>
              <w:t xml:space="preserve"> we agreed to meet in person and focus on the key issue of the Y11 ownership news and the next steps for CF10 to oppose this.</w:t>
            </w:r>
          </w:p>
          <w:p w14:paraId="7D23EE02" w14:textId="77777777" w:rsidR="009350A3" w:rsidRDefault="009350A3">
            <w:pPr>
              <w:widowControl w:val="0"/>
              <w:spacing w:after="0" w:line="240" w:lineRule="auto"/>
              <w:rPr>
                <w:color w:val="808080"/>
              </w:rPr>
            </w:pPr>
          </w:p>
        </w:tc>
      </w:tr>
      <w:tr w:rsidR="009350A3" w14:paraId="3EC26012" w14:textId="77777777" w:rsidTr="003C761E">
        <w:tc>
          <w:tcPr>
            <w:tcW w:w="913" w:type="dxa"/>
          </w:tcPr>
          <w:p w14:paraId="409B08D5" w14:textId="77777777" w:rsidR="009350A3" w:rsidRDefault="003F569C">
            <w:pPr>
              <w:widowControl w:val="0"/>
              <w:spacing w:after="0" w:line="240" w:lineRule="auto"/>
              <w:rPr>
                <w:rFonts w:cstheme="minorHAnsi"/>
              </w:rPr>
            </w:pPr>
            <w:r>
              <w:rPr>
                <w:rFonts w:eastAsia="Calibri" w:cstheme="minorHAnsi"/>
              </w:rPr>
              <w:t>2</w:t>
            </w:r>
          </w:p>
        </w:tc>
        <w:tc>
          <w:tcPr>
            <w:tcW w:w="8438" w:type="dxa"/>
          </w:tcPr>
          <w:p w14:paraId="16AE9F5C" w14:textId="0D03665E" w:rsidR="009350A3" w:rsidRDefault="003F569C">
            <w:pPr>
              <w:widowControl w:val="0"/>
              <w:spacing w:after="0" w:line="240" w:lineRule="auto"/>
              <w:rPr>
                <w:rFonts w:eastAsia="Calibri" w:cstheme="minorHAnsi"/>
              </w:rPr>
            </w:pPr>
            <w:r>
              <w:rPr>
                <w:rFonts w:eastAsia="Calibri" w:cstheme="minorHAnsi"/>
              </w:rPr>
              <w:t>Minutes of the Board meeting held on T</w:t>
            </w:r>
            <w:r w:rsidR="003A6CB2">
              <w:rPr>
                <w:rFonts w:eastAsia="Calibri" w:cstheme="minorHAnsi"/>
              </w:rPr>
              <w:t>uesday</w:t>
            </w:r>
            <w:r>
              <w:rPr>
                <w:rFonts w:eastAsia="Calibri" w:cstheme="minorHAnsi"/>
              </w:rPr>
              <w:t xml:space="preserve"> </w:t>
            </w:r>
            <w:r w:rsidR="00330E71">
              <w:rPr>
                <w:rFonts w:eastAsia="Calibri" w:cstheme="minorHAnsi"/>
              </w:rPr>
              <w:t>18</w:t>
            </w:r>
            <w:r>
              <w:rPr>
                <w:rFonts w:eastAsia="Calibri" w:cstheme="minorHAnsi"/>
              </w:rPr>
              <w:t xml:space="preserve"> </w:t>
            </w:r>
            <w:r w:rsidR="00330E71">
              <w:rPr>
                <w:rFonts w:eastAsia="Calibri" w:cstheme="minorHAnsi"/>
              </w:rPr>
              <w:t>November</w:t>
            </w:r>
            <w:r>
              <w:rPr>
                <w:rFonts w:eastAsia="Calibri" w:cstheme="minorHAnsi"/>
              </w:rPr>
              <w:t xml:space="preserve"> 202</w:t>
            </w:r>
            <w:r w:rsidR="00F509E8">
              <w:rPr>
                <w:rFonts w:eastAsia="Calibri" w:cstheme="minorHAnsi"/>
              </w:rPr>
              <w:t>5</w:t>
            </w:r>
          </w:p>
          <w:p w14:paraId="5794B492" w14:textId="77777777" w:rsidR="008F72A9" w:rsidRDefault="008F72A9">
            <w:pPr>
              <w:widowControl w:val="0"/>
              <w:spacing w:after="0" w:line="240" w:lineRule="auto"/>
              <w:rPr>
                <w:rFonts w:eastAsia="Calibri" w:cstheme="minorHAnsi"/>
              </w:rPr>
            </w:pPr>
          </w:p>
          <w:p w14:paraId="75FC6728" w14:textId="14AC0981" w:rsidR="008F72A9" w:rsidRDefault="008F72A9">
            <w:pPr>
              <w:widowControl w:val="0"/>
              <w:spacing w:after="0" w:line="240" w:lineRule="auto"/>
              <w:rPr>
                <w:rFonts w:cstheme="minorHAnsi"/>
              </w:rPr>
            </w:pPr>
            <w:r>
              <w:rPr>
                <w:rFonts w:eastAsia="Calibri" w:cstheme="minorHAnsi"/>
              </w:rPr>
              <w:t>These were agreed as a true record and will be uploaded to the website.</w:t>
            </w:r>
          </w:p>
          <w:p w14:paraId="442446F1" w14:textId="77777777" w:rsidR="009350A3" w:rsidRDefault="009350A3">
            <w:pPr>
              <w:widowControl w:val="0"/>
              <w:spacing w:after="0" w:line="240" w:lineRule="auto"/>
              <w:rPr>
                <w:i/>
                <w:iCs/>
              </w:rPr>
            </w:pPr>
          </w:p>
        </w:tc>
      </w:tr>
      <w:tr w:rsidR="009350A3" w14:paraId="61D64503" w14:textId="77777777" w:rsidTr="003C761E">
        <w:tc>
          <w:tcPr>
            <w:tcW w:w="913" w:type="dxa"/>
          </w:tcPr>
          <w:p w14:paraId="7BB89623" w14:textId="79C99609" w:rsidR="009350A3" w:rsidRDefault="00340B8B">
            <w:pPr>
              <w:widowControl w:val="0"/>
              <w:spacing w:after="0" w:line="240" w:lineRule="auto"/>
              <w:rPr>
                <w:rFonts w:cstheme="minorHAnsi"/>
              </w:rPr>
            </w:pPr>
            <w:r>
              <w:rPr>
                <w:rFonts w:cstheme="minorHAnsi"/>
              </w:rPr>
              <w:t>3</w:t>
            </w:r>
          </w:p>
        </w:tc>
        <w:tc>
          <w:tcPr>
            <w:tcW w:w="8438" w:type="dxa"/>
          </w:tcPr>
          <w:p w14:paraId="732A6483" w14:textId="77777777" w:rsidR="009350A3" w:rsidRPr="00D71147" w:rsidRDefault="00461C2D" w:rsidP="007B0CA7">
            <w:pPr>
              <w:widowControl w:val="0"/>
              <w:spacing w:after="0" w:line="240" w:lineRule="auto"/>
            </w:pPr>
            <w:r w:rsidRPr="00D71147">
              <w:t>Cardiff Rugby Matters / WRU / JSG</w:t>
            </w:r>
          </w:p>
          <w:p w14:paraId="02A56AC4" w14:textId="77777777" w:rsidR="00340B8B" w:rsidRPr="00D71147" w:rsidRDefault="00340B8B" w:rsidP="00461C2D">
            <w:pPr>
              <w:widowControl w:val="0"/>
              <w:spacing w:after="0" w:line="240" w:lineRule="auto"/>
              <w:rPr>
                <w:u w:val="single"/>
              </w:rPr>
            </w:pPr>
          </w:p>
          <w:p w14:paraId="0C304129" w14:textId="119B01EC" w:rsidR="00461C2D" w:rsidRPr="00D71147" w:rsidRDefault="00461C2D" w:rsidP="00461C2D">
            <w:pPr>
              <w:widowControl w:val="0"/>
              <w:spacing w:after="0" w:line="240" w:lineRule="auto"/>
            </w:pPr>
            <w:r w:rsidRPr="00D71147">
              <w:rPr>
                <w:u w:val="single"/>
              </w:rPr>
              <w:t>Chair's overview</w:t>
            </w:r>
          </w:p>
          <w:p w14:paraId="32408961" w14:textId="77777777" w:rsidR="00461C2D" w:rsidRPr="00D71147" w:rsidRDefault="00461C2D" w:rsidP="00461C2D">
            <w:pPr>
              <w:widowControl w:val="0"/>
              <w:spacing w:after="0" w:line="240" w:lineRule="auto"/>
            </w:pPr>
          </w:p>
          <w:p w14:paraId="70E30CA7" w14:textId="77777777" w:rsidR="00461C2D" w:rsidRPr="00D71147" w:rsidRDefault="00461C2D" w:rsidP="00461C2D">
            <w:pPr>
              <w:widowControl w:val="0"/>
              <w:numPr>
                <w:ilvl w:val="0"/>
                <w:numId w:val="5"/>
              </w:numPr>
              <w:spacing w:after="0" w:line="240" w:lineRule="auto"/>
            </w:pPr>
            <w:r w:rsidRPr="00D71147">
              <w:t>Lynn gave an overview of the media interviews she has given over the last week. </w:t>
            </w:r>
          </w:p>
          <w:p w14:paraId="51694845" w14:textId="77777777" w:rsidR="00461C2D" w:rsidRPr="00D71147" w:rsidRDefault="00461C2D" w:rsidP="00461C2D">
            <w:pPr>
              <w:widowControl w:val="0"/>
              <w:numPr>
                <w:ilvl w:val="0"/>
                <w:numId w:val="5"/>
              </w:numPr>
              <w:spacing w:after="0" w:line="240" w:lineRule="auto"/>
            </w:pPr>
            <w:r w:rsidRPr="00D71147">
              <w:t>Lynn has been in contact with Chris Collins to discuss concerns on how the new ownership might impact the RFC.</w:t>
            </w:r>
          </w:p>
          <w:p w14:paraId="4F066498" w14:textId="24152BEE" w:rsidR="00461C2D" w:rsidRPr="00D71147" w:rsidRDefault="00461C2D" w:rsidP="00461C2D">
            <w:pPr>
              <w:widowControl w:val="0"/>
              <w:numPr>
                <w:ilvl w:val="0"/>
                <w:numId w:val="5"/>
              </w:numPr>
              <w:spacing w:after="0" w:line="240" w:lineRule="auto"/>
            </w:pPr>
            <w:r w:rsidRPr="00D71147">
              <w:t>Lynn has spoken to Jamie and Mike today</w:t>
            </w:r>
            <w:r w:rsidR="00186814" w:rsidRPr="00D71147">
              <w:t>,</w:t>
            </w:r>
            <w:r w:rsidRPr="00D71147">
              <w:t xml:space="preserve"> but they had no further information</w:t>
            </w:r>
          </w:p>
          <w:p w14:paraId="434DF9C7" w14:textId="77777777" w:rsidR="00461C2D" w:rsidRPr="00D71147" w:rsidRDefault="00461C2D" w:rsidP="00461C2D">
            <w:pPr>
              <w:widowControl w:val="0"/>
              <w:numPr>
                <w:ilvl w:val="0"/>
                <w:numId w:val="5"/>
              </w:numPr>
              <w:spacing w:after="0" w:line="240" w:lineRule="auto"/>
            </w:pPr>
            <w:r w:rsidRPr="00D71147">
              <w:t>Lynn will attend the Welsh Affairs Committee tomorrow to answer questions about the future of rugby in Wales. She met with other members of the JSG yesterday to discuss the best approach for this meeting.</w:t>
            </w:r>
          </w:p>
          <w:p w14:paraId="217429FA" w14:textId="77777777" w:rsidR="00461C2D" w:rsidRPr="00D71147" w:rsidRDefault="00461C2D" w:rsidP="00461C2D">
            <w:pPr>
              <w:widowControl w:val="0"/>
              <w:spacing w:after="0" w:line="240" w:lineRule="auto"/>
            </w:pPr>
          </w:p>
          <w:p w14:paraId="007B17C4" w14:textId="77777777" w:rsidR="00461C2D" w:rsidRPr="00D71147" w:rsidRDefault="00461C2D" w:rsidP="00461C2D">
            <w:pPr>
              <w:widowControl w:val="0"/>
              <w:spacing w:after="0" w:line="240" w:lineRule="auto"/>
            </w:pPr>
            <w:r w:rsidRPr="00D71147">
              <w:t>The Welsh Affairs Committee session can be followed live here: </w:t>
            </w:r>
            <w:hyperlink r:id="rId6" w:tooltip="https://www.parliamentlive.tv/Event/Index/40256b8b-3666-451a-bfc7-059bd4524cb0" w:history="1">
              <w:r w:rsidRPr="00D71147">
                <w:rPr>
                  <w:rStyle w:val="Hyperlink"/>
                  <w:color w:val="auto"/>
                </w:rPr>
                <w:t>https://www.parliamentlive.tv/Event/Index/40256b8b-3666-451a-bfc7-059bd4524cb0</w:t>
              </w:r>
            </w:hyperlink>
          </w:p>
          <w:p w14:paraId="0D4B79AC" w14:textId="77777777" w:rsidR="00461C2D" w:rsidRPr="00D71147" w:rsidRDefault="00461C2D" w:rsidP="00461C2D">
            <w:pPr>
              <w:widowControl w:val="0"/>
              <w:spacing w:after="0" w:line="240" w:lineRule="auto"/>
            </w:pPr>
            <w:r w:rsidRPr="00D71147">
              <w:t> </w:t>
            </w:r>
          </w:p>
          <w:p w14:paraId="23876932" w14:textId="77777777" w:rsidR="00461C2D" w:rsidRPr="00D71147" w:rsidRDefault="00461C2D" w:rsidP="00461C2D">
            <w:pPr>
              <w:widowControl w:val="0"/>
              <w:spacing w:after="0" w:line="240" w:lineRule="auto"/>
            </w:pPr>
            <w:r w:rsidRPr="00D71147">
              <w:t xml:space="preserve">The Board expressed </w:t>
            </w:r>
            <w:proofErr w:type="gramStart"/>
            <w:r w:rsidRPr="00D71147">
              <w:t>their</w:t>
            </w:r>
            <w:proofErr w:type="gramEnd"/>
            <w:r w:rsidRPr="00D71147">
              <w:t xml:space="preserve"> thanks to Lynn for all the work she has been doing on behalf of CF10.</w:t>
            </w:r>
          </w:p>
          <w:p w14:paraId="1CDB5A80" w14:textId="77777777" w:rsidR="00461C2D" w:rsidRPr="00D71147" w:rsidRDefault="00461C2D" w:rsidP="00461C2D">
            <w:pPr>
              <w:widowControl w:val="0"/>
              <w:spacing w:after="0" w:line="240" w:lineRule="auto"/>
            </w:pPr>
            <w:r w:rsidRPr="00D71147">
              <w:t> </w:t>
            </w:r>
          </w:p>
          <w:p w14:paraId="262BAC97" w14:textId="77777777" w:rsidR="00461C2D" w:rsidRPr="00D71147" w:rsidRDefault="00461C2D" w:rsidP="00461C2D">
            <w:pPr>
              <w:widowControl w:val="0"/>
              <w:spacing w:after="0" w:line="240" w:lineRule="auto"/>
            </w:pPr>
            <w:r w:rsidRPr="00D71147">
              <w:rPr>
                <w:u w:val="single"/>
              </w:rPr>
              <w:t>Where do we go from here?</w:t>
            </w:r>
          </w:p>
          <w:p w14:paraId="7488F501" w14:textId="77777777" w:rsidR="00461C2D" w:rsidRPr="00D71147" w:rsidRDefault="00461C2D" w:rsidP="00461C2D">
            <w:pPr>
              <w:widowControl w:val="0"/>
              <w:spacing w:after="0" w:line="240" w:lineRule="auto"/>
            </w:pPr>
            <w:r w:rsidRPr="00D71147">
              <w:t> </w:t>
            </w:r>
          </w:p>
          <w:p w14:paraId="452C2F3F" w14:textId="77777777" w:rsidR="00461C2D" w:rsidRPr="00D71147" w:rsidRDefault="00461C2D" w:rsidP="00461C2D">
            <w:pPr>
              <w:widowControl w:val="0"/>
              <w:spacing w:after="0" w:line="240" w:lineRule="auto"/>
            </w:pPr>
            <w:r w:rsidRPr="00D71147">
              <w:rPr>
                <w:u w:val="single"/>
              </w:rPr>
              <w:t>Member’s meeting</w:t>
            </w:r>
          </w:p>
          <w:p w14:paraId="4B1D5A21" w14:textId="77777777" w:rsidR="00461C2D" w:rsidRPr="00D71147" w:rsidRDefault="00461C2D" w:rsidP="00461C2D">
            <w:pPr>
              <w:widowControl w:val="0"/>
              <w:spacing w:after="0" w:line="240" w:lineRule="auto"/>
            </w:pPr>
            <w:r w:rsidRPr="00D71147">
              <w:t>When – Thursday 8pm</w:t>
            </w:r>
          </w:p>
          <w:p w14:paraId="40178073" w14:textId="77777777" w:rsidR="00461C2D" w:rsidRPr="00D71147" w:rsidRDefault="00461C2D" w:rsidP="00461C2D">
            <w:pPr>
              <w:widowControl w:val="0"/>
              <w:spacing w:after="0" w:line="240" w:lineRule="auto"/>
            </w:pPr>
            <w:r w:rsidRPr="00D71147">
              <w:t>Format – zoom meeting </w:t>
            </w:r>
          </w:p>
          <w:p w14:paraId="60A79B29" w14:textId="77777777" w:rsidR="00461C2D" w:rsidRPr="00D71147" w:rsidRDefault="00461C2D" w:rsidP="00461C2D">
            <w:pPr>
              <w:widowControl w:val="0"/>
              <w:spacing w:after="0" w:line="240" w:lineRule="auto"/>
            </w:pPr>
            <w:r w:rsidRPr="00D71147">
              <w:t>We will initially gather the views of our members and ask what they want us to do. We can also outline our own ideas for next steps. We may follow this with an in-person meeting when we have more detail of the ownership. We could make that an open meeting and invite the media.</w:t>
            </w:r>
          </w:p>
          <w:p w14:paraId="18F85681" w14:textId="77777777" w:rsidR="00461C2D" w:rsidRPr="00D71147" w:rsidRDefault="00461C2D" w:rsidP="00461C2D">
            <w:pPr>
              <w:widowControl w:val="0"/>
              <w:spacing w:after="0" w:line="240" w:lineRule="auto"/>
            </w:pPr>
            <w:r w:rsidRPr="00D71147">
              <w:t> </w:t>
            </w:r>
          </w:p>
          <w:p w14:paraId="0A1B47D7" w14:textId="77777777" w:rsidR="00461C2D" w:rsidRPr="00D71147" w:rsidRDefault="00461C2D" w:rsidP="00461C2D">
            <w:pPr>
              <w:widowControl w:val="0"/>
              <w:spacing w:after="0" w:line="240" w:lineRule="auto"/>
            </w:pPr>
            <w:r w:rsidRPr="00D71147">
              <w:rPr>
                <w:u w:val="single"/>
              </w:rPr>
              <w:t>Y11</w:t>
            </w:r>
          </w:p>
          <w:p w14:paraId="539FC6B1" w14:textId="77777777" w:rsidR="00461C2D" w:rsidRPr="00D71147" w:rsidRDefault="00461C2D" w:rsidP="00461C2D">
            <w:pPr>
              <w:widowControl w:val="0"/>
              <w:spacing w:after="0" w:line="240" w:lineRule="auto"/>
            </w:pPr>
          </w:p>
          <w:p w14:paraId="339647FF" w14:textId="77777777" w:rsidR="00461C2D" w:rsidRPr="00D71147" w:rsidRDefault="00461C2D" w:rsidP="00461C2D">
            <w:pPr>
              <w:widowControl w:val="0"/>
              <w:numPr>
                <w:ilvl w:val="0"/>
                <w:numId w:val="6"/>
              </w:numPr>
              <w:spacing w:after="0" w:line="240" w:lineRule="auto"/>
            </w:pPr>
            <w:r w:rsidRPr="00D71147">
              <w:t>We need to know what criteria was used by the WRU to make the ownership decision.</w:t>
            </w:r>
          </w:p>
          <w:p w14:paraId="2754D75B" w14:textId="77777777" w:rsidR="00461C2D" w:rsidRPr="00D71147" w:rsidRDefault="00461C2D" w:rsidP="00461C2D">
            <w:pPr>
              <w:widowControl w:val="0"/>
              <w:numPr>
                <w:ilvl w:val="0"/>
                <w:numId w:val="6"/>
              </w:numPr>
              <w:spacing w:after="0" w:line="240" w:lineRule="auto"/>
            </w:pPr>
            <w:r w:rsidRPr="00D71147">
              <w:lastRenderedPageBreak/>
              <w:t>Do we need to stop making statements and start asking questions so we can get more clarity?</w:t>
            </w:r>
          </w:p>
          <w:p w14:paraId="7CD6901A" w14:textId="77777777" w:rsidR="00461C2D" w:rsidRPr="00D71147" w:rsidRDefault="00461C2D" w:rsidP="00461C2D">
            <w:pPr>
              <w:widowControl w:val="0"/>
              <w:numPr>
                <w:ilvl w:val="0"/>
                <w:numId w:val="6"/>
              </w:numPr>
              <w:spacing w:after="0" w:line="240" w:lineRule="auto"/>
            </w:pPr>
            <w:r w:rsidRPr="00D71147">
              <w:t xml:space="preserve">Did Y11 go through any kind of due diligence after their takeover by Navis in 2023? According to the WRU's Independent Review this </w:t>
            </w:r>
            <w:proofErr w:type="gramStart"/>
            <w:r w:rsidRPr="00D71147">
              <w:t>has to</w:t>
            </w:r>
            <w:proofErr w:type="gramEnd"/>
            <w:r w:rsidRPr="00D71147">
              <w:t xml:space="preserve"> be renewed on an annual basis. Sarah will follow this up and pull something together for the Member's meeting.</w:t>
            </w:r>
          </w:p>
          <w:p w14:paraId="4E6331AD" w14:textId="77777777" w:rsidR="00461C2D" w:rsidRPr="00D71147" w:rsidRDefault="00461C2D" w:rsidP="00461C2D">
            <w:pPr>
              <w:widowControl w:val="0"/>
              <w:spacing w:after="0" w:line="240" w:lineRule="auto"/>
            </w:pPr>
            <w:r w:rsidRPr="00D71147">
              <w:t> </w:t>
            </w:r>
          </w:p>
          <w:p w14:paraId="4E7599FB" w14:textId="77777777" w:rsidR="00461C2D" w:rsidRPr="00D71147" w:rsidRDefault="00461C2D" w:rsidP="00461C2D">
            <w:pPr>
              <w:widowControl w:val="0"/>
              <w:spacing w:after="0" w:line="240" w:lineRule="auto"/>
            </w:pPr>
            <w:r w:rsidRPr="00D71147">
              <w:rPr>
                <w:u w:val="single"/>
              </w:rPr>
              <w:t>How do we take the campaign forward?</w:t>
            </w:r>
          </w:p>
          <w:p w14:paraId="10A10DC0" w14:textId="77777777" w:rsidR="00461C2D" w:rsidRPr="00D71147" w:rsidRDefault="00461C2D" w:rsidP="00461C2D">
            <w:pPr>
              <w:widowControl w:val="0"/>
              <w:spacing w:after="0" w:line="240" w:lineRule="auto"/>
            </w:pPr>
          </w:p>
          <w:p w14:paraId="0D9930E1" w14:textId="77777777" w:rsidR="00461C2D" w:rsidRPr="00D71147" w:rsidRDefault="00461C2D" w:rsidP="00461C2D">
            <w:pPr>
              <w:widowControl w:val="0"/>
              <w:numPr>
                <w:ilvl w:val="0"/>
                <w:numId w:val="7"/>
              </w:numPr>
              <w:spacing w:after="0" w:line="240" w:lineRule="auto"/>
            </w:pPr>
            <w:r w:rsidRPr="00D71147">
              <w:t>We need to have one clear message that we can keep stating in all future media. This should be around due diligence and the new owners passing the fit and proper person test. We need to prevent the rush toward signing a binding contract. Our red line should be that nothing gets signed without clarity on all our questions.</w:t>
            </w:r>
          </w:p>
          <w:p w14:paraId="48F4EF12" w14:textId="77777777" w:rsidR="00461C2D" w:rsidRPr="00D71147" w:rsidRDefault="00461C2D" w:rsidP="00461C2D">
            <w:pPr>
              <w:widowControl w:val="0"/>
              <w:numPr>
                <w:ilvl w:val="0"/>
                <w:numId w:val="7"/>
              </w:numPr>
              <w:spacing w:after="0" w:line="240" w:lineRule="auto"/>
            </w:pPr>
            <w:r w:rsidRPr="00D71147">
              <w:t>We can formulate a series of questions about the ownership and publish these in bite size pieces and in fuller blog posts.</w:t>
            </w:r>
          </w:p>
          <w:p w14:paraId="77845C61" w14:textId="66F4D534" w:rsidR="00461C2D" w:rsidRPr="00D71147" w:rsidRDefault="00461C2D" w:rsidP="00461C2D">
            <w:pPr>
              <w:widowControl w:val="0"/>
              <w:numPr>
                <w:ilvl w:val="0"/>
                <w:numId w:val="7"/>
              </w:numPr>
              <w:spacing w:after="0" w:line="240" w:lineRule="auto"/>
            </w:pPr>
            <w:r w:rsidRPr="00D71147">
              <w:t xml:space="preserve">We need to ask the members if they want a demo at the game on Saturday. Concerns were expressed that we don't want a </w:t>
            </w:r>
            <w:proofErr w:type="gramStart"/>
            <w:r w:rsidRPr="00D71147">
              <w:t>protest against</w:t>
            </w:r>
            <w:proofErr w:type="gramEnd"/>
            <w:r w:rsidRPr="00D71147">
              <w:t xml:space="preserve"> the club but against the WRU and Y11. </w:t>
            </w:r>
          </w:p>
          <w:p w14:paraId="2BD8E316" w14:textId="77777777" w:rsidR="00461C2D" w:rsidRPr="00D71147" w:rsidRDefault="00461C2D" w:rsidP="00461C2D">
            <w:pPr>
              <w:widowControl w:val="0"/>
              <w:numPr>
                <w:ilvl w:val="0"/>
                <w:numId w:val="7"/>
              </w:numPr>
              <w:spacing w:after="0" w:line="240" w:lineRule="auto"/>
            </w:pPr>
            <w:r w:rsidRPr="00D71147">
              <w:t>Petition to the Senedd – we should work with the Ospreys on the petition. We need 250 signatures to take it forward and we will need clarity on what it is we want to debate.</w:t>
            </w:r>
          </w:p>
          <w:p w14:paraId="330C124F" w14:textId="13BBB25A" w:rsidR="000A38B0" w:rsidRPr="00D71147" w:rsidRDefault="000A38B0" w:rsidP="00461C2D">
            <w:pPr>
              <w:widowControl w:val="0"/>
              <w:numPr>
                <w:ilvl w:val="0"/>
                <w:numId w:val="7"/>
              </w:numPr>
              <w:spacing w:after="0" w:line="240" w:lineRule="auto"/>
            </w:pPr>
            <w:r w:rsidRPr="00D71147">
              <w:t>It was agreed</w:t>
            </w:r>
            <w:r w:rsidR="00860805" w:rsidRPr="00D71147">
              <w:t xml:space="preserve"> that we must continue to show empathy to the Osprey’s position and offer support.</w:t>
            </w:r>
          </w:p>
          <w:p w14:paraId="3A8C818F" w14:textId="55984788" w:rsidR="00461C2D" w:rsidRPr="00D71147" w:rsidRDefault="00461C2D" w:rsidP="00461C2D">
            <w:pPr>
              <w:widowControl w:val="0"/>
              <w:numPr>
                <w:ilvl w:val="0"/>
                <w:numId w:val="7"/>
              </w:numPr>
              <w:spacing w:after="0" w:line="240" w:lineRule="auto"/>
            </w:pPr>
            <w:r w:rsidRPr="00D71147">
              <w:t xml:space="preserve">The WRU must commit to </w:t>
            </w:r>
            <w:r w:rsidR="000B6879" w:rsidRPr="00D71147">
              <w:t xml:space="preserve">a public meeting with </w:t>
            </w:r>
            <w:r w:rsidRPr="00D71147">
              <w:t>supporters.</w:t>
            </w:r>
          </w:p>
          <w:p w14:paraId="3B531820" w14:textId="77777777" w:rsidR="00461C2D" w:rsidRPr="00D71147" w:rsidRDefault="00461C2D" w:rsidP="00461C2D">
            <w:pPr>
              <w:widowControl w:val="0"/>
              <w:numPr>
                <w:ilvl w:val="0"/>
                <w:numId w:val="7"/>
              </w:numPr>
              <w:spacing w:after="0" w:line="240" w:lineRule="auto"/>
            </w:pPr>
            <w:r w:rsidRPr="00D71147">
              <w:t>Lynn will talk to as many Cardiff MPs as possible. There have already been some strong responses from Swansea MPs. What do we need to ask them? What do we want them to do?</w:t>
            </w:r>
          </w:p>
          <w:p w14:paraId="7DD160E8" w14:textId="7567B85E" w:rsidR="00461C2D" w:rsidRPr="00D71147" w:rsidRDefault="00461C2D" w:rsidP="00461C2D">
            <w:pPr>
              <w:widowControl w:val="0"/>
              <w:numPr>
                <w:ilvl w:val="0"/>
                <w:numId w:val="7"/>
              </w:numPr>
              <w:spacing w:after="0" w:line="240" w:lineRule="auto"/>
            </w:pPr>
            <w:r w:rsidRPr="00D71147">
              <w:t xml:space="preserve">We should have a conversation with the WRPA about common ground between fans and players. </w:t>
            </w:r>
            <w:r w:rsidR="00E20B33" w:rsidRPr="00D71147">
              <w:t>O</w:t>
            </w:r>
            <w:r w:rsidRPr="00D71147">
              <w:t>ur players reps are Josh and Teddy.</w:t>
            </w:r>
          </w:p>
          <w:p w14:paraId="647FA9F4" w14:textId="77777777" w:rsidR="00461C2D" w:rsidRPr="00D71147" w:rsidRDefault="00461C2D" w:rsidP="00461C2D">
            <w:pPr>
              <w:widowControl w:val="0"/>
              <w:numPr>
                <w:ilvl w:val="0"/>
                <w:numId w:val="7"/>
              </w:numPr>
              <w:spacing w:after="0" w:line="240" w:lineRule="auto"/>
            </w:pPr>
            <w:r w:rsidRPr="00D71147">
              <w:t>CAC: we will send our questions through ready for the AGM next week. They will serve to clarify the heritage clauses. </w:t>
            </w:r>
          </w:p>
          <w:p w14:paraId="10A7D148" w14:textId="77777777" w:rsidR="00461C2D" w:rsidRPr="00461C2D" w:rsidRDefault="00461C2D" w:rsidP="00461C2D">
            <w:pPr>
              <w:widowControl w:val="0"/>
              <w:spacing w:after="0" w:line="240" w:lineRule="auto"/>
              <w:rPr>
                <w:color w:val="808080"/>
              </w:rPr>
            </w:pPr>
          </w:p>
          <w:p w14:paraId="7962E41E" w14:textId="1A85DEEE" w:rsidR="00461C2D" w:rsidRDefault="00461C2D" w:rsidP="00D71147">
            <w:pPr>
              <w:widowControl w:val="0"/>
              <w:spacing w:after="0" w:line="240" w:lineRule="auto"/>
              <w:rPr>
                <w:color w:val="808080"/>
              </w:rPr>
            </w:pPr>
          </w:p>
        </w:tc>
      </w:tr>
      <w:tr w:rsidR="00A66578" w14:paraId="4AA8BE31" w14:textId="77777777" w:rsidTr="003C761E">
        <w:tc>
          <w:tcPr>
            <w:tcW w:w="913" w:type="dxa"/>
          </w:tcPr>
          <w:p w14:paraId="338911B7" w14:textId="49B5537C" w:rsidR="00A66578" w:rsidRDefault="006953C9">
            <w:pPr>
              <w:widowControl w:val="0"/>
              <w:spacing w:after="0" w:line="240" w:lineRule="auto"/>
              <w:rPr>
                <w:rFonts w:eastAsia="Calibri" w:cstheme="minorHAnsi"/>
              </w:rPr>
            </w:pPr>
            <w:r>
              <w:rPr>
                <w:rFonts w:eastAsia="Calibri" w:cstheme="minorHAnsi"/>
              </w:rPr>
              <w:lastRenderedPageBreak/>
              <w:t>4</w:t>
            </w:r>
          </w:p>
        </w:tc>
        <w:tc>
          <w:tcPr>
            <w:tcW w:w="8438" w:type="dxa"/>
          </w:tcPr>
          <w:p w14:paraId="1F3AF3D9" w14:textId="77777777" w:rsidR="00A66578" w:rsidRDefault="00A66578">
            <w:pPr>
              <w:widowControl w:val="0"/>
              <w:spacing w:after="0" w:line="240" w:lineRule="auto"/>
              <w:rPr>
                <w:rFonts w:eastAsia="Calibri" w:cstheme="minorHAnsi"/>
              </w:rPr>
            </w:pPr>
            <w:r>
              <w:rPr>
                <w:rFonts w:eastAsia="Calibri" w:cstheme="minorHAnsi"/>
              </w:rPr>
              <w:t>Finance</w:t>
            </w:r>
          </w:p>
          <w:p w14:paraId="07C3D118" w14:textId="77777777" w:rsidR="00CC733F" w:rsidRDefault="00CC733F">
            <w:pPr>
              <w:widowControl w:val="0"/>
              <w:spacing w:after="0" w:line="240" w:lineRule="auto"/>
              <w:rPr>
                <w:rFonts w:eastAsia="Calibri" w:cstheme="minorHAnsi"/>
              </w:rPr>
            </w:pPr>
          </w:p>
          <w:p w14:paraId="7753824E" w14:textId="235105FE" w:rsidR="00CC733F" w:rsidRDefault="00CC733F">
            <w:pPr>
              <w:widowControl w:val="0"/>
              <w:spacing w:after="0" w:line="240" w:lineRule="auto"/>
              <w:rPr>
                <w:rFonts w:eastAsia="Calibri" w:cstheme="minorHAnsi"/>
              </w:rPr>
            </w:pPr>
            <w:r>
              <w:rPr>
                <w:rFonts w:eastAsia="Calibri" w:cstheme="minorHAnsi"/>
              </w:rPr>
              <w:t>£852.93</w:t>
            </w:r>
          </w:p>
          <w:p w14:paraId="503E48DB" w14:textId="508CFEF0" w:rsidR="00CC733F" w:rsidRDefault="00CC733F">
            <w:pPr>
              <w:widowControl w:val="0"/>
              <w:spacing w:after="0" w:line="240" w:lineRule="auto"/>
              <w:rPr>
                <w:rFonts w:eastAsia="Calibri" w:cstheme="minorHAnsi"/>
              </w:rPr>
            </w:pPr>
            <w:r>
              <w:rPr>
                <w:rFonts w:eastAsia="Calibri" w:cstheme="minorHAnsi"/>
              </w:rPr>
              <w:t>Pay Pal £21.56</w:t>
            </w:r>
          </w:p>
          <w:p w14:paraId="6A7F1ED4" w14:textId="77777777" w:rsidR="00E34AE7" w:rsidRDefault="00E34AE7">
            <w:pPr>
              <w:widowControl w:val="0"/>
              <w:spacing w:after="0" w:line="240" w:lineRule="auto"/>
              <w:rPr>
                <w:rFonts w:eastAsia="Calibri" w:cstheme="minorHAnsi"/>
              </w:rPr>
            </w:pPr>
          </w:p>
          <w:p w14:paraId="5E6A60CB" w14:textId="3568D771" w:rsidR="00E34AE7" w:rsidRPr="00E34AE7" w:rsidRDefault="00E34AE7" w:rsidP="00E34AE7">
            <w:pPr>
              <w:widowControl w:val="0"/>
              <w:spacing w:after="0" w:line="240" w:lineRule="auto"/>
              <w:rPr>
                <w:rFonts w:eastAsia="Calibri" w:cstheme="minorHAnsi"/>
              </w:rPr>
            </w:pPr>
            <w:r w:rsidRPr="00E34AE7">
              <w:rPr>
                <w:rFonts w:eastAsia="Calibri" w:cstheme="minorHAnsi"/>
              </w:rPr>
              <w:t>Accounts for the year to 30 September 2025 were presented to the meeting, approved by the board and signed by the Chair, Secretary and Treasury</w:t>
            </w:r>
          </w:p>
          <w:p w14:paraId="2C7975CB" w14:textId="588BFFAE" w:rsidR="00564320" w:rsidRDefault="00564320">
            <w:pPr>
              <w:widowControl w:val="0"/>
              <w:spacing w:after="0" w:line="240" w:lineRule="auto"/>
              <w:rPr>
                <w:rFonts w:eastAsia="Calibri" w:cstheme="minorHAnsi"/>
              </w:rPr>
            </w:pPr>
          </w:p>
        </w:tc>
      </w:tr>
      <w:tr w:rsidR="009350A3" w14:paraId="695FA599" w14:textId="77777777" w:rsidTr="003C761E">
        <w:tc>
          <w:tcPr>
            <w:tcW w:w="913" w:type="dxa"/>
          </w:tcPr>
          <w:p w14:paraId="1193AC86" w14:textId="48D28B50" w:rsidR="009350A3" w:rsidRDefault="006953C9">
            <w:pPr>
              <w:widowControl w:val="0"/>
              <w:spacing w:after="0" w:line="240" w:lineRule="auto"/>
              <w:rPr>
                <w:rFonts w:cstheme="minorHAnsi"/>
              </w:rPr>
            </w:pPr>
            <w:r>
              <w:rPr>
                <w:rFonts w:eastAsia="Calibri" w:cstheme="minorHAnsi"/>
              </w:rPr>
              <w:t>5</w:t>
            </w:r>
          </w:p>
        </w:tc>
        <w:tc>
          <w:tcPr>
            <w:tcW w:w="8438" w:type="dxa"/>
          </w:tcPr>
          <w:p w14:paraId="694E4607" w14:textId="6782B96F" w:rsidR="009350A3" w:rsidRDefault="003F569C">
            <w:pPr>
              <w:widowControl w:val="0"/>
              <w:spacing w:after="0" w:line="240" w:lineRule="auto"/>
              <w:rPr>
                <w:rFonts w:cstheme="minorHAnsi"/>
              </w:rPr>
            </w:pPr>
            <w:r>
              <w:rPr>
                <w:rFonts w:eastAsia="Calibri" w:cstheme="minorHAnsi"/>
              </w:rPr>
              <w:t>Date</w:t>
            </w:r>
            <w:r w:rsidR="003A6CB2">
              <w:rPr>
                <w:rFonts w:eastAsia="Calibri" w:cstheme="minorHAnsi"/>
              </w:rPr>
              <w:t xml:space="preserve"> and </w:t>
            </w:r>
            <w:r>
              <w:rPr>
                <w:rFonts w:eastAsia="Calibri" w:cstheme="minorHAnsi"/>
              </w:rPr>
              <w:t>time of next meeting</w:t>
            </w:r>
          </w:p>
          <w:p w14:paraId="7AE160F7" w14:textId="77777777" w:rsidR="009350A3" w:rsidRDefault="009350A3">
            <w:pPr>
              <w:widowControl w:val="0"/>
              <w:spacing w:after="0" w:line="240" w:lineRule="auto"/>
              <w:rPr>
                <w:rFonts w:cstheme="minorHAnsi"/>
              </w:rPr>
            </w:pPr>
          </w:p>
          <w:p w14:paraId="4C8C601F" w14:textId="77777777" w:rsidR="000E0948" w:rsidRDefault="003500FA">
            <w:pPr>
              <w:widowControl w:val="0"/>
              <w:spacing w:after="0" w:line="240" w:lineRule="auto"/>
              <w:rPr>
                <w:rFonts w:eastAsia="Calibri" w:cstheme="minorHAnsi"/>
              </w:rPr>
            </w:pPr>
            <w:r>
              <w:rPr>
                <w:rFonts w:eastAsia="Calibri" w:cstheme="minorHAnsi"/>
              </w:rPr>
              <w:t xml:space="preserve">Proposed - </w:t>
            </w:r>
            <w:r w:rsidR="00D24F6A">
              <w:rPr>
                <w:rFonts w:eastAsia="Calibri" w:cstheme="minorHAnsi"/>
              </w:rPr>
              <w:t>1</w:t>
            </w:r>
            <w:r w:rsidR="00B1650E">
              <w:rPr>
                <w:rFonts w:eastAsia="Calibri" w:cstheme="minorHAnsi"/>
              </w:rPr>
              <w:t>7</w:t>
            </w:r>
            <w:r w:rsidR="00564320">
              <w:rPr>
                <w:rFonts w:eastAsia="Calibri" w:cstheme="minorHAnsi"/>
              </w:rPr>
              <w:t xml:space="preserve"> </w:t>
            </w:r>
            <w:r w:rsidR="00B1650E">
              <w:rPr>
                <w:rFonts w:eastAsia="Calibri" w:cstheme="minorHAnsi"/>
              </w:rPr>
              <w:t>February</w:t>
            </w:r>
            <w:r w:rsidR="003F569C">
              <w:rPr>
                <w:rFonts w:eastAsia="Calibri" w:cstheme="minorHAnsi"/>
              </w:rPr>
              <w:t xml:space="preserve"> 202</w:t>
            </w:r>
            <w:r w:rsidR="00D73E3F">
              <w:rPr>
                <w:rFonts w:eastAsia="Calibri" w:cstheme="minorHAnsi"/>
              </w:rPr>
              <w:t>6</w:t>
            </w:r>
          </w:p>
          <w:p w14:paraId="3351EF8C" w14:textId="44E6926B" w:rsidR="00BB47E4" w:rsidRPr="00B600E0" w:rsidRDefault="00BB47E4">
            <w:pPr>
              <w:widowControl w:val="0"/>
              <w:spacing w:after="0" w:line="240" w:lineRule="auto"/>
              <w:rPr>
                <w:rFonts w:eastAsia="Calibri" w:cstheme="minorHAnsi"/>
              </w:rPr>
            </w:pPr>
            <w:r>
              <w:rPr>
                <w:rFonts w:eastAsia="Calibri" w:cstheme="minorHAnsi"/>
              </w:rPr>
              <w:t>It was agreed that the Board may need to call an additional meeting before t</w:t>
            </w:r>
            <w:r w:rsidR="003F44B2">
              <w:rPr>
                <w:rFonts w:eastAsia="Calibri" w:cstheme="minorHAnsi"/>
              </w:rPr>
              <w:t>his depending on events.</w:t>
            </w:r>
          </w:p>
        </w:tc>
      </w:tr>
    </w:tbl>
    <w:p w14:paraId="1560D353" w14:textId="77777777" w:rsidR="009350A3" w:rsidRDefault="009350A3">
      <w:pPr>
        <w:tabs>
          <w:tab w:val="left" w:pos="2992"/>
        </w:tabs>
        <w:rPr>
          <w:rFonts w:cstheme="minorHAnsi"/>
          <w:b/>
        </w:rPr>
      </w:pPr>
    </w:p>
    <w:p w14:paraId="35738449" w14:textId="77777777" w:rsidR="001B7752" w:rsidRDefault="001B7752" w:rsidP="001B7752">
      <w:pPr>
        <w:rPr>
          <w:rFonts w:cstheme="minorHAnsi"/>
          <w:b/>
        </w:rPr>
      </w:pPr>
    </w:p>
    <w:p w14:paraId="347D5CA4" w14:textId="4857D466" w:rsidR="001B7752" w:rsidRPr="001B7752" w:rsidRDefault="001B7752" w:rsidP="001B7752">
      <w:pPr>
        <w:tabs>
          <w:tab w:val="left" w:pos="7088"/>
        </w:tabs>
        <w:rPr>
          <w:rFonts w:cstheme="minorHAnsi"/>
        </w:rPr>
      </w:pPr>
      <w:r>
        <w:rPr>
          <w:rFonts w:cstheme="minorHAnsi"/>
        </w:rPr>
        <w:tab/>
      </w:r>
    </w:p>
    <w:sectPr w:rsidR="001B7752" w:rsidRPr="001B7752" w:rsidSect="009E4320">
      <w:pgSz w:w="11906" w:h="16838"/>
      <w:pgMar w:top="1134" w:right="1440" w:bottom="708"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Cambria"/>
    <w:charset w:val="01"/>
    <w:family w:val="roman"/>
    <w:pitch w:val="variable"/>
  </w:font>
  <w:font w:name="Liberation Sans">
    <w:altName w:val="Arial"/>
    <w:charset w:val="01"/>
    <w:family w:val="roman"/>
    <w:pitch w:val="variable"/>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Calibri;sans-serif">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F4C0C"/>
    <w:multiLevelType w:val="hybridMultilevel"/>
    <w:tmpl w:val="5FE0946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8B223DE"/>
    <w:multiLevelType w:val="hybridMultilevel"/>
    <w:tmpl w:val="AE1AC792"/>
    <w:lvl w:ilvl="0" w:tplc="5F8C133E">
      <w:start w:val="6"/>
      <w:numFmt w:val="bullet"/>
      <w:lvlText w:val="-"/>
      <w:lvlJc w:val="left"/>
      <w:pPr>
        <w:ind w:left="720" w:hanging="360"/>
      </w:pPr>
      <w:rPr>
        <w:rFonts w:ascii="Aptos" w:eastAsiaTheme="minorHAnsi" w:hAnsi="Aptos" w:cstheme="minorBidi"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751558B"/>
    <w:multiLevelType w:val="multilevel"/>
    <w:tmpl w:val="DD280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7954FA7"/>
    <w:multiLevelType w:val="multilevel"/>
    <w:tmpl w:val="F93ADA7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 w15:restartNumberingAfterBreak="0">
    <w:nsid w:val="48C02AC0"/>
    <w:multiLevelType w:val="hybridMultilevel"/>
    <w:tmpl w:val="E2B25B1E"/>
    <w:lvl w:ilvl="0" w:tplc="BE984F8A">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2930A89"/>
    <w:multiLevelType w:val="multilevel"/>
    <w:tmpl w:val="BD060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AF45A0E"/>
    <w:multiLevelType w:val="multilevel"/>
    <w:tmpl w:val="21D8A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70410768">
    <w:abstractNumId w:val="0"/>
  </w:num>
  <w:num w:numId="2" w16cid:durableId="1225725818">
    <w:abstractNumId w:val="4"/>
  </w:num>
  <w:num w:numId="3" w16cid:durableId="299309615">
    <w:abstractNumId w:val="1"/>
  </w:num>
  <w:num w:numId="4" w16cid:durableId="1218855070">
    <w:abstractNumId w:val="3"/>
  </w:num>
  <w:num w:numId="5" w16cid:durableId="369913295">
    <w:abstractNumId w:val="2"/>
  </w:num>
  <w:num w:numId="6" w16cid:durableId="955988073">
    <w:abstractNumId w:val="6"/>
  </w:num>
  <w:num w:numId="7" w16cid:durableId="21157480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50A3"/>
    <w:rsid w:val="00021E27"/>
    <w:rsid w:val="000233CB"/>
    <w:rsid w:val="00044683"/>
    <w:rsid w:val="000661B7"/>
    <w:rsid w:val="00074EE3"/>
    <w:rsid w:val="000871FF"/>
    <w:rsid w:val="000A38B0"/>
    <w:rsid w:val="000B6879"/>
    <w:rsid w:val="000C0B86"/>
    <w:rsid w:val="000D604F"/>
    <w:rsid w:val="000E0948"/>
    <w:rsid w:val="000E5EF6"/>
    <w:rsid w:val="00105057"/>
    <w:rsid w:val="0015257C"/>
    <w:rsid w:val="00164299"/>
    <w:rsid w:val="00165EF9"/>
    <w:rsid w:val="00186814"/>
    <w:rsid w:val="001A5F74"/>
    <w:rsid w:val="001B094E"/>
    <w:rsid w:val="001B6ACF"/>
    <w:rsid w:val="001B7752"/>
    <w:rsid w:val="001C4529"/>
    <w:rsid w:val="001E5195"/>
    <w:rsid w:val="002122CA"/>
    <w:rsid w:val="00213026"/>
    <w:rsid w:val="002301DD"/>
    <w:rsid w:val="002762E1"/>
    <w:rsid w:val="00291023"/>
    <w:rsid w:val="002D120B"/>
    <w:rsid w:val="002D1594"/>
    <w:rsid w:val="002F1B29"/>
    <w:rsid w:val="003150A7"/>
    <w:rsid w:val="003243CB"/>
    <w:rsid w:val="00330E71"/>
    <w:rsid w:val="00340B8B"/>
    <w:rsid w:val="003500FA"/>
    <w:rsid w:val="00362083"/>
    <w:rsid w:val="00371432"/>
    <w:rsid w:val="003750E8"/>
    <w:rsid w:val="003A6CB2"/>
    <w:rsid w:val="003C761E"/>
    <w:rsid w:val="003D16B9"/>
    <w:rsid w:val="003E28D8"/>
    <w:rsid w:val="003F44B2"/>
    <w:rsid w:val="003F5626"/>
    <w:rsid w:val="003F569C"/>
    <w:rsid w:val="003F7D5E"/>
    <w:rsid w:val="00404164"/>
    <w:rsid w:val="00420F40"/>
    <w:rsid w:val="00433726"/>
    <w:rsid w:val="00461C2D"/>
    <w:rsid w:val="004974D0"/>
    <w:rsid w:val="004A07DD"/>
    <w:rsid w:val="004B059B"/>
    <w:rsid w:val="004B172F"/>
    <w:rsid w:val="004C6F46"/>
    <w:rsid w:val="005325FE"/>
    <w:rsid w:val="0054403C"/>
    <w:rsid w:val="00564320"/>
    <w:rsid w:val="00570DF2"/>
    <w:rsid w:val="005A123C"/>
    <w:rsid w:val="005A1A98"/>
    <w:rsid w:val="005C3E9E"/>
    <w:rsid w:val="005C7E22"/>
    <w:rsid w:val="005D1898"/>
    <w:rsid w:val="005D3950"/>
    <w:rsid w:val="005F6528"/>
    <w:rsid w:val="006040D8"/>
    <w:rsid w:val="00620770"/>
    <w:rsid w:val="00623183"/>
    <w:rsid w:val="0062339C"/>
    <w:rsid w:val="00691F24"/>
    <w:rsid w:val="006953C9"/>
    <w:rsid w:val="006B7984"/>
    <w:rsid w:val="006C085D"/>
    <w:rsid w:val="006C15B8"/>
    <w:rsid w:val="006E045B"/>
    <w:rsid w:val="00725167"/>
    <w:rsid w:val="0073082A"/>
    <w:rsid w:val="0076755C"/>
    <w:rsid w:val="00790654"/>
    <w:rsid w:val="007A5F13"/>
    <w:rsid w:val="007B0068"/>
    <w:rsid w:val="007B0CA7"/>
    <w:rsid w:val="007C590D"/>
    <w:rsid w:val="007D2865"/>
    <w:rsid w:val="007E75D6"/>
    <w:rsid w:val="00817E17"/>
    <w:rsid w:val="0083202F"/>
    <w:rsid w:val="00860805"/>
    <w:rsid w:val="00871DCF"/>
    <w:rsid w:val="00884BC5"/>
    <w:rsid w:val="008A1F81"/>
    <w:rsid w:val="008C435B"/>
    <w:rsid w:val="008E0AF5"/>
    <w:rsid w:val="008F72A9"/>
    <w:rsid w:val="00921116"/>
    <w:rsid w:val="009350A3"/>
    <w:rsid w:val="00946439"/>
    <w:rsid w:val="00980C15"/>
    <w:rsid w:val="009B4AF1"/>
    <w:rsid w:val="009D5BF2"/>
    <w:rsid w:val="009E4320"/>
    <w:rsid w:val="009E4334"/>
    <w:rsid w:val="009F1E44"/>
    <w:rsid w:val="00A028D1"/>
    <w:rsid w:val="00A27D95"/>
    <w:rsid w:val="00A363E1"/>
    <w:rsid w:val="00A5703C"/>
    <w:rsid w:val="00A66578"/>
    <w:rsid w:val="00AA772C"/>
    <w:rsid w:val="00AE0BFE"/>
    <w:rsid w:val="00AE70F0"/>
    <w:rsid w:val="00AF0563"/>
    <w:rsid w:val="00B0112C"/>
    <w:rsid w:val="00B12F78"/>
    <w:rsid w:val="00B1650E"/>
    <w:rsid w:val="00B2705F"/>
    <w:rsid w:val="00B31D92"/>
    <w:rsid w:val="00B57F0A"/>
    <w:rsid w:val="00B600E0"/>
    <w:rsid w:val="00B64799"/>
    <w:rsid w:val="00B805CD"/>
    <w:rsid w:val="00B900AE"/>
    <w:rsid w:val="00B97C45"/>
    <w:rsid w:val="00BA0043"/>
    <w:rsid w:val="00BB47E4"/>
    <w:rsid w:val="00BC2918"/>
    <w:rsid w:val="00BE7B5F"/>
    <w:rsid w:val="00C22EB3"/>
    <w:rsid w:val="00C24EB8"/>
    <w:rsid w:val="00C32F3F"/>
    <w:rsid w:val="00C65D99"/>
    <w:rsid w:val="00C67BC6"/>
    <w:rsid w:val="00C82C79"/>
    <w:rsid w:val="00C86BDA"/>
    <w:rsid w:val="00CA609B"/>
    <w:rsid w:val="00CB5A1E"/>
    <w:rsid w:val="00CC733F"/>
    <w:rsid w:val="00CE31C3"/>
    <w:rsid w:val="00CF5077"/>
    <w:rsid w:val="00CF58D3"/>
    <w:rsid w:val="00CF6E0C"/>
    <w:rsid w:val="00D24F6A"/>
    <w:rsid w:val="00D27DB7"/>
    <w:rsid w:val="00D32A5A"/>
    <w:rsid w:val="00D70D37"/>
    <w:rsid w:val="00D71147"/>
    <w:rsid w:val="00D73E3F"/>
    <w:rsid w:val="00D833A4"/>
    <w:rsid w:val="00DB5DFD"/>
    <w:rsid w:val="00DD7405"/>
    <w:rsid w:val="00DD7EBC"/>
    <w:rsid w:val="00E02BCE"/>
    <w:rsid w:val="00E15445"/>
    <w:rsid w:val="00E20B33"/>
    <w:rsid w:val="00E23EB5"/>
    <w:rsid w:val="00E34AE7"/>
    <w:rsid w:val="00E5431A"/>
    <w:rsid w:val="00E62109"/>
    <w:rsid w:val="00E76A88"/>
    <w:rsid w:val="00E83645"/>
    <w:rsid w:val="00EA2A1C"/>
    <w:rsid w:val="00EA38DA"/>
    <w:rsid w:val="00EB0AA0"/>
    <w:rsid w:val="00F022DE"/>
    <w:rsid w:val="00F0499A"/>
    <w:rsid w:val="00F079A8"/>
    <w:rsid w:val="00F509E8"/>
    <w:rsid w:val="00F73A9B"/>
    <w:rsid w:val="00F75403"/>
    <w:rsid w:val="00F90989"/>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2DAE82"/>
  <w15:docId w15:val="{FE59617A-7E6F-4EBD-9791-02394372B1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0525E7"/>
  </w:style>
  <w:style w:type="character" w:customStyle="1" w:styleId="FooterChar">
    <w:name w:val="Footer Char"/>
    <w:basedOn w:val="DefaultParagraphFont"/>
    <w:link w:val="Footer"/>
    <w:uiPriority w:val="99"/>
    <w:qFormat/>
    <w:rsid w:val="000525E7"/>
  </w:style>
  <w:style w:type="character" w:customStyle="1" w:styleId="BalloonTextChar">
    <w:name w:val="Balloon Text Char"/>
    <w:basedOn w:val="DefaultParagraphFont"/>
    <w:link w:val="BalloonText"/>
    <w:uiPriority w:val="99"/>
    <w:semiHidden/>
    <w:qFormat/>
    <w:rsid w:val="00521155"/>
    <w:rPr>
      <w:rFonts w:ascii="Times New Roman" w:hAnsi="Times New Roman" w:cs="Times New Roman"/>
      <w:sz w:val="18"/>
      <w:szCs w:val="18"/>
    </w:rPr>
  </w:style>
  <w:style w:type="character" w:customStyle="1" w:styleId="Bullets">
    <w:name w:val="Bullets"/>
    <w:qFormat/>
    <w:rPr>
      <w:rFonts w:ascii="OpenSymbol" w:eastAsia="OpenSymbol" w:hAnsi="OpenSymbol" w:cs="OpenSymbol"/>
    </w:rPr>
  </w:style>
  <w:style w:type="character" w:customStyle="1" w:styleId="NumberingSymbols">
    <w:name w:val="Numbering Symbols"/>
    <w:qFormat/>
  </w:style>
  <w:style w:type="character" w:styleId="Strong">
    <w:name w:val="Strong"/>
    <w:qFormat/>
    <w:rPr>
      <w:b/>
      <w:bCs/>
    </w:rPr>
  </w:style>
  <w:style w:type="paragraph" w:customStyle="1" w:styleId="Heading">
    <w:name w:val="Heading"/>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line="276" w:lineRule="auto"/>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Index">
    <w:name w:val="Index"/>
    <w:basedOn w:val="Normal"/>
    <w:qFormat/>
    <w:pPr>
      <w:suppressLineNumbers/>
    </w:pPr>
    <w:rPr>
      <w:rFonts w:cs="Lohit Devanagari"/>
    </w:rPr>
  </w:style>
  <w:style w:type="paragraph" w:customStyle="1" w:styleId="HeaderandFooter">
    <w:name w:val="Header and Footer"/>
    <w:basedOn w:val="Normal"/>
    <w:qFormat/>
  </w:style>
  <w:style w:type="paragraph" w:styleId="Header">
    <w:name w:val="header"/>
    <w:basedOn w:val="Normal"/>
    <w:link w:val="HeaderChar"/>
    <w:uiPriority w:val="99"/>
    <w:unhideWhenUsed/>
    <w:rsid w:val="000525E7"/>
    <w:pPr>
      <w:tabs>
        <w:tab w:val="center" w:pos="4513"/>
        <w:tab w:val="right" w:pos="9026"/>
      </w:tabs>
      <w:spacing w:after="0" w:line="240" w:lineRule="auto"/>
    </w:pPr>
  </w:style>
  <w:style w:type="paragraph" w:styleId="Footer">
    <w:name w:val="footer"/>
    <w:basedOn w:val="Normal"/>
    <w:link w:val="FooterChar"/>
    <w:uiPriority w:val="99"/>
    <w:unhideWhenUsed/>
    <w:rsid w:val="000525E7"/>
    <w:pPr>
      <w:tabs>
        <w:tab w:val="center" w:pos="4513"/>
        <w:tab w:val="right" w:pos="9026"/>
      </w:tabs>
      <w:spacing w:after="0" w:line="240" w:lineRule="auto"/>
    </w:pPr>
  </w:style>
  <w:style w:type="paragraph" w:styleId="ListParagraph">
    <w:name w:val="List Paragraph"/>
    <w:basedOn w:val="Normal"/>
    <w:uiPriority w:val="34"/>
    <w:qFormat/>
    <w:rsid w:val="000519D6"/>
    <w:pPr>
      <w:ind w:left="720"/>
      <w:contextualSpacing/>
    </w:pPr>
  </w:style>
  <w:style w:type="paragraph" w:styleId="BalloonText">
    <w:name w:val="Balloon Text"/>
    <w:basedOn w:val="Normal"/>
    <w:link w:val="BalloonTextChar"/>
    <w:uiPriority w:val="99"/>
    <w:semiHidden/>
    <w:unhideWhenUsed/>
    <w:qFormat/>
    <w:rsid w:val="00521155"/>
    <w:pPr>
      <w:spacing w:after="0" w:line="240" w:lineRule="auto"/>
    </w:pPr>
    <w:rPr>
      <w:rFonts w:ascii="Times New Roman" w:hAnsi="Times New Roman" w:cs="Times New Roman"/>
      <w:sz w:val="18"/>
      <w:szCs w:val="18"/>
    </w:rPr>
  </w:style>
  <w:style w:type="table" w:styleId="TableGrid">
    <w:name w:val="Table Grid"/>
    <w:basedOn w:val="TableNormal"/>
    <w:uiPriority w:val="39"/>
    <w:rsid w:val="00AE74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183444"/>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style>
  <w:style w:type="table" w:styleId="PlainTable3">
    <w:name w:val="Plain Table 3"/>
    <w:basedOn w:val="TableNormal"/>
    <w:uiPriority w:val="43"/>
    <w:rsid w:val="00183444"/>
    <w:tblPr>
      <w:tblStyleRowBandSize w:val="1"/>
      <w:tblStyleColBandSize w:val="1"/>
    </w:tblPr>
    <w:tblStylePr w:type="firstRow">
      <w:rPr>
        <w:b/>
        <w:bCs/>
        <w:caps/>
      </w:rPr>
      <w:tblPr/>
      <w:tcPr>
        <w:tcBorders>
          <w:bottom w:val="single" w:sz="4" w:space="0" w:color="000000" w:themeColor="text1"/>
        </w:tcBorders>
      </w:tcPr>
    </w:tblStylePr>
    <w:tblStylePr w:type="lastRow">
      <w:rPr>
        <w:b/>
        <w:bCs/>
        <w:caps/>
      </w:rPr>
      <w:tblPr/>
      <w:tcPr>
        <w:tcBorders>
          <w:top w:val="nil"/>
        </w:tcBorders>
      </w:tcPr>
    </w:tblStylePr>
    <w:tblStylePr w:type="firstCol">
      <w:rPr>
        <w:b/>
        <w:bCs/>
        <w:caps/>
      </w:rPr>
      <w:tblPr/>
      <w:tcPr>
        <w:tcBorders>
          <w:right w:val="single" w:sz="4" w:space="0" w:color="000000" w:themeColor="text1"/>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183444"/>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00CC733F"/>
    <w:rPr>
      <w:color w:val="0563C1" w:themeColor="hyperlink"/>
      <w:u w:val="single"/>
    </w:rPr>
  </w:style>
  <w:style w:type="character" w:styleId="UnresolvedMention">
    <w:name w:val="Unresolved Mention"/>
    <w:basedOn w:val="DefaultParagraphFont"/>
    <w:uiPriority w:val="99"/>
    <w:semiHidden/>
    <w:unhideWhenUsed/>
    <w:rsid w:val="00CC733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8462337">
      <w:bodyDiv w:val="1"/>
      <w:marLeft w:val="0"/>
      <w:marRight w:val="0"/>
      <w:marTop w:val="0"/>
      <w:marBottom w:val="0"/>
      <w:divBdr>
        <w:top w:val="none" w:sz="0" w:space="0" w:color="auto"/>
        <w:left w:val="none" w:sz="0" w:space="0" w:color="auto"/>
        <w:bottom w:val="none" w:sz="0" w:space="0" w:color="auto"/>
        <w:right w:val="none" w:sz="0" w:space="0" w:color="auto"/>
      </w:divBdr>
    </w:div>
    <w:div w:id="62273463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parliamentlive.tv/Event/Index/40256b8b-3666-451a-bfc7-059bd4524cb0"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34CB96-30FD-46C6-BBB1-FA14CC4729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1377</TotalTime>
  <Pages>2</Pages>
  <Words>681</Words>
  <Characters>3113</Characters>
  <Application>Microsoft Office Word</Application>
  <DocSecurity>0</DocSecurity>
  <Lines>106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sal.carter@ntlworld.com</dc:creator>
  <dc:description/>
  <cp:lastModifiedBy>Sal Carter</cp:lastModifiedBy>
  <cp:revision>222</cp:revision>
  <cp:lastPrinted>2022-08-18T18:51:00Z</cp:lastPrinted>
  <dcterms:created xsi:type="dcterms:W3CDTF">2022-03-01T14:58:00Z</dcterms:created>
  <dcterms:modified xsi:type="dcterms:W3CDTF">2026-02-20T09:25:00Z</dcterms:modified>
  <dc:language>en-GB</dc:language>
</cp:coreProperties>
</file>